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3B26E5" w:rsidTr="00380982">
        <w:tc>
          <w:tcPr>
            <w:tcW w:w="9212" w:type="dxa"/>
            <w:tcBorders>
              <w:top w:val="threeDEmboss" w:sz="24" w:space="0" w:color="auto"/>
              <w:bottom w:val="threeDEngrave" w:sz="24" w:space="0" w:color="auto"/>
            </w:tcBorders>
          </w:tcPr>
          <w:p w:rsidR="003B26E5" w:rsidRPr="00380982" w:rsidRDefault="003B26E5" w:rsidP="004C265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  </w:t>
            </w:r>
            <w:r w:rsidRPr="00380982">
              <w:rPr>
                <w:b/>
                <w:sz w:val="32"/>
                <w:u w:val="single"/>
              </w:rPr>
              <w:t xml:space="preserve">  </w:t>
            </w:r>
          </w:p>
          <w:p w:rsidR="003B26E5" w:rsidRPr="00380982" w:rsidRDefault="008513D9" w:rsidP="00380982">
            <w:pPr>
              <w:jc w:val="center"/>
              <w:rPr>
                <w:rFonts w:ascii="Calibri" w:hAnsi="Calibri" w:cs="Calibri"/>
                <w:b/>
                <w:sz w:val="28"/>
                <w:u w:val="single"/>
              </w:rPr>
            </w:pPr>
            <w:r>
              <w:rPr>
                <w:rFonts w:ascii="Calibri" w:hAnsi="Calibri" w:cs="Calibri"/>
                <w:b/>
                <w:sz w:val="32"/>
                <w:u w:val="single"/>
              </w:rPr>
              <w:t xml:space="preserve">OBSAH PROJEKTOVÉ </w:t>
            </w:r>
            <w:r w:rsidR="003B26E5" w:rsidRPr="00380982">
              <w:rPr>
                <w:rFonts w:ascii="Calibri" w:hAnsi="Calibri" w:cs="Calibri"/>
                <w:b/>
                <w:sz w:val="32"/>
                <w:u w:val="single"/>
              </w:rPr>
              <w:t>DOKUMENTACE</w:t>
            </w:r>
          </w:p>
          <w:p w:rsidR="003B26E5" w:rsidRPr="00380982" w:rsidRDefault="003B26E5" w:rsidP="00380982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:rsidR="00343E69" w:rsidRDefault="00A240A7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Stavební úpravy </w:t>
            </w:r>
            <w:proofErr w:type="gramStart"/>
            <w:r>
              <w:rPr>
                <w:rFonts w:asciiTheme="minorHAnsi" w:hAnsiTheme="minorHAnsi"/>
                <w:b/>
                <w:sz w:val="24"/>
                <w:szCs w:val="24"/>
              </w:rPr>
              <w:t>č.p.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511 pro laboratoře a onkologii </w:t>
            </w:r>
          </w:p>
          <w:p w:rsidR="00A240A7" w:rsidRDefault="00A240A7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Oblastní nemocnice Jičín a.s.</w:t>
            </w:r>
          </w:p>
          <w:p w:rsidR="00A240A7" w:rsidRDefault="00A240A7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Pavilon „A“</w:t>
            </w:r>
          </w:p>
          <w:p w:rsidR="00A240A7" w:rsidRPr="004B2D32" w:rsidRDefault="00A240A7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Medicinální plyny, stlačený vzduch, vakuum</w:t>
            </w:r>
          </w:p>
          <w:p w:rsidR="004B2D32" w:rsidRPr="00380982" w:rsidRDefault="004B2D32" w:rsidP="0056427D">
            <w:pPr>
              <w:rPr>
                <w:rFonts w:ascii="Calibri" w:hAnsi="Calibri" w:cs="Calibri"/>
                <w:b/>
                <w:sz w:val="24"/>
              </w:rPr>
            </w:pPr>
          </w:p>
          <w:p w:rsidR="00AA7F76" w:rsidRDefault="00AA7F76" w:rsidP="00AA7F76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Textová část:</w:t>
            </w:r>
          </w:p>
          <w:p w:rsidR="00AA7F76" w:rsidRDefault="00C003FC" w:rsidP="00AA7F76">
            <w:pPr>
              <w:pStyle w:val="Titulnlist"/>
              <w:jc w:val="left"/>
              <w:rPr>
                <w:u w:val="single"/>
              </w:rPr>
            </w:pPr>
            <w:r>
              <w:t>15033-D</w:t>
            </w:r>
            <w:r w:rsidR="00A240A7">
              <w:t>P</w:t>
            </w:r>
            <w:r>
              <w:t>S</w:t>
            </w:r>
            <w:r w:rsidR="00A240A7">
              <w:t>-D.1.4.8SO 01-01 – Technická zpráva</w:t>
            </w:r>
          </w:p>
          <w:p w:rsidR="00AA7F76" w:rsidRPr="00380982" w:rsidRDefault="00AA7F76" w:rsidP="00AA7F76">
            <w:pPr>
              <w:pStyle w:val="Titulnlist"/>
              <w:jc w:val="left"/>
              <w:rPr>
                <w:u w:val="single"/>
              </w:rPr>
            </w:pPr>
            <w:r>
              <w:t xml:space="preserve">   </w:t>
            </w:r>
          </w:p>
          <w:p w:rsidR="00AA7F76" w:rsidRPr="00380982" w:rsidRDefault="00AA7F76" w:rsidP="00AA7F76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Výkresová část dokumentace:</w:t>
            </w:r>
          </w:p>
          <w:p w:rsidR="00A240A7" w:rsidRDefault="00C003FC" w:rsidP="00A240A7">
            <w:pPr>
              <w:pStyle w:val="Titulnlist"/>
              <w:jc w:val="left"/>
            </w:pPr>
            <w:r>
              <w:t>15033-DPS-D.1.4.8SO 01-02</w:t>
            </w:r>
            <w:r w:rsidR="00A240A7">
              <w:t xml:space="preserve"> – Půdorys 1PP</w:t>
            </w:r>
          </w:p>
          <w:p w:rsidR="00A240A7" w:rsidRDefault="00C003FC" w:rsidP="00A240A7">
            <w:pPr>
              <w:pStyle w:val="Titulnlist"/>
              <w:jc w:val="left"/>
              <w:rPr>
                <w:u w:val="single"/>
              </w:rPr>
            </w:pPr>
            <w:r>
              <w:t>15033-DPS-D.1.4.8SO 01-03</w:t>
            </w:r>
            <w:r w:rsidR="00A240A7">
              <w:t xml:space="preserve"> – Půdorys 1NP</w:t>
            </w:r>
          </w:p>
          <w:p w:rsidR="00A240A7" w:rsidRDefault="00C003FC" w:rsidP="00A240A7">
            <w:pPr>
              <w:pStyle w:val="Titulnlist"/>
              <w:jc w:val="left"/>
              <w:rPr>
                <w:u w:val="single"/>
              </w:rPr>
            </w:pPr>
            <w:r>
              <w:t>15033-DPS-D.1.4.8SO 01-04</w:t>
            </w:r>
            <w:r w:rsidR="00A240A7">
              <w:t xml:space="preserve"> – Půdorys 2NP</w:t>
            </w:r>
          </w:p>
          <w:p w:rsidR="00A240A7" w:rsidRDefault="00C003FC" w:rsidP="00A240A7">
            <w:pPr>
              <w:pStyle w:val="Titulnlist"/>
              <w:jc w:val="left"/>
            </w:pPr>
            <w:r>
              <w:t>15033-DPS-D.1.4.8SO 01-05</w:t>
            </w:r>
            <w:r w:rsidR="00A240A7">
              <w:t xml:space="preserve"> – Půdorys 3NP</w:t>
            </w:r>
          </w:p>
          <w:p w:rsidR="00A240A7" w:rsidRDefault="00C003FC" w:rsidP="00A240A7">
            <w:pPr>
              <w:pStyle w:val="Titulnlist"/>
              <w:jc w:val="left"/>
            </w:pPr>
            <w:r>
              <w:t>15033-DPS-D.1.4.8SO 01-06</w:t>
            </w:r>
            <w:r w:rsidR="00A240A7">
              <w:t xml:space="preserve"> – Půdorys 4NP</w:t>
            </w:r>
          </w:p>
          <w:p w:rsidR="00C003FC" w:rsidRDefault="00C003FC" w:rsidP="00C003FC">
            <w:pPr>
              <w:pStyle w:val="Titulnlist"/>
              <w:jc w:val="left"/>
            </w:pPr>
            <w:r>
              <w:t>15033-DPS-D.1.4.8SO 01-</w:t>
            </w:r>
            <w:r>
              <w:t>07 – Schéma záložní stanice kyslíku</w:t>
            </w:r>
          </w:p>
          <w:p w:rsidR="00C003FC" w:rsidRDefault="00C003FC" w:rsidP="00C003FC">
            <w:pPr>
              <w:pStyle w:val="Titulnlist"/>
              <w:jc w:val="left"/>
            </w:pPr>
            <w:r>
              <w:t>15033-DPS</w:t>
            </w:r>
            <w:r>
              <w:t>-D.1.4.8SO 01-08 – Schéma stanic laboratorních plynů</w:t>
            </w:r>
          </w:p>
          <w:p w:rsidR="00C003FC" w:rsidRDefault="00C003FC" w:rsidP="00C003FC">
            <w:pPr>
              <w:pStyle w:val="Titulnlist"/>
              <w:jc w:val="left"/>
            </w:pPr>
            <w:r>
              <w:t>15033-DPS</w:t>
            </w:r>
            <w:r>
              <w:t>-D.1.4.8SO 01-09 – Schéma kompresorové a vakuové stanice</w:t>
            </w:r>
          </w:p>
          <w:p w:rsidR="00C003FC" w:rsidRDefault="00C003FC" w:rsidP="00C003FC">
            <w:pPr>
              <w:pStyle w:val="Titulnlist"/>
              <w:jc w:val="left"/>
            </w:pPr>
            <w:r>
              <w:t>15033-DPS</w:t>
            </w:r>
            <w:r>
              <w:t>-D.1.4.8SO 01-10 – Pohledy na páteřní instalace medicinálních plynů</w:t>
            </w:r>
          </w:p>
          <w:p w:rsidR="00C003FC" w:rsidRDefault="00C003FC" w:rsidP="00C003FC">
            <w:pPr>
              <w:pStyle w:val="Titulnlist"/>
              <w:jc w:val="left"/>
            </w:pPr>
            <w:r>
              <w:t>15033-DPS</w:t>
            </w:r>
            <w:r>
              <w:t>-D.1.4.8SO 01-11 – Pohledy na klinickou signalizaci medicinálních plynů</w:t>
            </w:r>
          </w:p>
          <w:p w:rsidR="00C003FC" w:rsidRDefault="00C003FC" w:rsidP="00C003FC">
            <w:pPr>
              <w:pStyle w:val="Titulnlist"/>
              <w:jc w:val="left"/>
              <w:rPr>
                <w:u w:val="single"/>
              </w:rPr>
            </w:pPr>
            <w:r>
              <w:t>15033-DPS</w:t>
            </w:r>
            <w:r>
              <w:t>-D.1.4.8SO 01-12 – Pohledy na ukončovací prvky medicinálních plynů</w:t>
            </w:r>
          </w:p>
          <w:p w:rsidR="00C003FC" w:rsidRDefault="00C003FC" w:rsidP="00A240A7">
            <w:pPr>
              <w:pStyle w:val="Titulnlist"/>
              <w:jc w:val="left"/>
            </w:pPr>
            <w:r>
              <w:t>15033-DPS-D.1.4.8SO 01-1</w:t>
            </w:r>
            <w:r>
              <w:t>3</w:t>
            </w:r>
            <w:r>
              <w:t xml:space="preserve"> – </w:t>
            </w:r>
            <w:r>
              <w:t>Návrh – Místní provozní řád</w:t>
            </w:r>
          </w:p>
          <w:p w:rsidR="00C003FC" w:rsidRDefault="00C003FC" w:rsidP="00A240A7">
            <w:pPr>
              <w:pStyle w:val="Titulnlist"/>
              <w:jc w:val="left"/>
            </w:pPr>
            <w:r>
              <w:t>15033-DPS</w:t>
            </w:r>
            <w:r>
              <w:t>-D.1.4.8SO 01-14 – B</w:t>
            </w:r>
            <w:r w:rsidRPr="00C003FC">
              <w:t>ezpečnostní zásady pro provoz rozvodů plynů používaných pro zdravotnické účely</w:t>
            </w:r>
          </w:p>
          <w:p w:rsidR="00C003FC" w:rsidRDefault="00C003FC" w:rsidP="00A240A7">
            <w:pPr>
              <w:pStyle w:val="Titulnlist"/>
              <w:jc w:val="left"/>
              <w:rPr>
                <w:u w:val="single"/>
              </w:rPr>
            </w:pPr>
            <w:r>
              <w:t>15033-DPS-D.1.4.8SO 01-1</w:t>
            </w:r>
            <w:r>
              <w:t>5 – Redukční stanice a sklady láhví</w:t>
            </w:r>
          </w:p>
          <w:p w:rsidR="003B26E5" w:rsidRPr="00380982" w:rsidRDefault="003B26E5" w:rsidP="00A240A7">
            <w:pPr>
              <w:pStyle w:val="Titulnlist"/>
              <w:jc w:val="left"/>
            </w:pPr>
          </w:p>
        </w:tc>
      </w:tr>
    </w:tbl>
    <w:p w:rsidR="003B26E5" w:rsidRDefault="003B26E5"/>
    <w:p w:rsidR="00F86D7F" w:rsidRDefault="00F86D7F"/>
    <w:p w:rsidR="008F56E4" w:rsidRDefault="008F56E4"/>
    <w:p w:rsidR="00A240A7" w:rsidRDefault="00A240A7">
      <w:bookmarkStart w:id="0" w:name="_GoBack"/>
      <w:bookmarkEnd w:id="0"/>
    </w:p>
    <w:sectPr w:rsidR="00A240A7" w:rsidSect="00B17AB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93D4D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">
    <w:nsid w:val="25BC5130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2">
    <w:nsid w:val="29903A81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3">
    <w:nsid w:val="3080510C"/>
    <w:multiLevelType w:val="hybridMultilevel"/>
    <w:tmpl w:val="3A505E98"/>
    <w:lvl w:ilvl="0" w:tplc="57D4E7F4">
      <w:start w:val="1"/>
      <w:numFmt w:val="decimalZero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154BBA"/>
    <w:multiLevelType w:val="hybridMultilevel"/>
    <w:tmpl w:val="337A3100"/>
    <w:lvl w:ilvl="0" w:tplc="1B0E5F2C">
      <w:start w:val="1"/>
      <w:numFmt w:val="decimalZero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211FD4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433805AE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7">
    <w:nsid w:val="58BA2D64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8">
    <w:nsid w:val="5BB734A6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9">
    <w:nsid w:val="79DA6941"/>
    <w:multiLevelType w:val="multilevel"/>
    <w:tmpl w:val="712C0FF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906"/>
        </w:tabs>
        <w:ind w:left="906" w:hanging="90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912"/>
        </w:tabs>
        <w:ind w:left="912" w:hanging="90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918"/>
        </w:tabs>
        <w:ind w:left="918" w:hanging="900"/>
      </w:pPr>
      <w:rPr>
        <w:rFonts w:cs="Times New Roman" w:hint="default"/>
      </w:rPr>
    </w:lvl>
    <w:lvl w:ilvl="4">
      <w:start w:val="1"/>
      <w:numFmt w:val="decimalZero"/>
      <w:lvlText w:val="%1.%2.%3.%4.%5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10"/>
        </w:tabs>
        <w:ind w:left="11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8"/>
        </w:tabs>
        <w:ind w:left="1848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F3"/>
    <w:rsid w:val="00063E5C"/>
    <w:rsid w:val="000D2CEF"/>
    <w:rsid w:val="000E41DF"/>
    <w:rsid w:val="000F1139"/>
    <w:rsid w:val="001306CC"/>
    <w:rsid w:val="001347B4"/>
    <w:rsid w:val="00267127"/>
    <w:rsid w:val="002C689B"/>
    <w:rsid w:val="002D4112"/>
    <w:rsid w:val="00310DAA"/>
    <w:rsid w:val="00337E4D"/>
    <w:rsid w:val="00343E69"/>
    <w:rsid w:val="00380982"/>
    <w:rsid w:val="003B26E5"/>
    <w:rsid w:val="003C74EF"/>
    <w:rsid w:val="0049718F"/>
    <w:rsid w:val="004B2D32"/>
    <w:rsid w:val="004C265B"/>
    <w:rsid w:val="00515B28"/>
    <w:rsid w:val="005272A6"/>
    <w:rsid w:val="0056427D"/>
    <w:rsid w:val="005F21E1"/>
    <w:rsid w:val="00606E39"/>
    <w:rsid w:val="006E67F5"/>
    <w:rsid w:val="00715DB8"/>
    <w:rsid w:val="00765833"/>
    <w:rsid w:val="008513D9"/>
    <w:rsid w:val="00883FCA"/>
    <w:rsid w:val="008E18C3"/>
    <w:rsid w:val="008F56E4"/>
    <w:rsid w:val="00916B9C"/>
    <w:rsid w:val="009E06C9"/>
    <w:rsid w:val="00A240A7"/>
    <w:rsid w:val="00A27B68"/>
    <w:rsid w:val="00A60C02"/>
    <w:rsid w:val="00AA7F76"/>
    <w:rsid w:val="00B17AB6"/>
    <w:rsid w:val="00B90B41"/>
    <w:rsid w:val="00C003FC"/>
    <w:rsid w:val="00C43995"/>
    <w:rsid w:val="00C52CD1"/>
    <w:rsid w:val="00C76542"/>
    <w:rsid w:val="00C776F3"/>
    <w:rsid w:val="00CC0EF7"/>
    <w:rsid w:val="00CC57F3"/>
    <w:rsid w:val="00D262F6"/>
    <w:rsid w:val="00DA3AF3"/>
    <w:rsid w:val="00E03177"/>
    <w:rsid w:val="00E5703D"/>
    <w:rsid w:val="00EA6E66"/>
    <w:rsid w:val="00F8618C"/>
    <w:rsid w:val="00F86D7F"/>
    <w:rsid w:val="00FD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DB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76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list">
    <w:name w:val="Titulní list"/>
    <w:uiPriority w:val="99"/>
    <w:rsid w:val="00C776F3"/>
    <w:pPr>
      <w:autoSpaceDE w:val="0"/>
      <w:autoSpaceDN w:val="0"/>
      <w:jc w:val="center"/>
    </w:pPr>
    <w:rPr>
      <w:rFonts w:eastAsia="Times New Roman" w:cs="Calibr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4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DB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76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list">
    <w:name w:val="Titulní list"/>
    <w:uiPriority w:val="99"/>
    <w:rsid w:val="00C776F3"/>
    <w:pPr>
      <w:autoSpaceDE w:val="0"/>
      <w:autoSpaceDN w:val="0"/>
      <w:jc w:val="center"/>
    </w:pPr>
    <w:rPr>
      <w:rFonts w:eastAsia="Times New Roman" w:cs="Calibr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4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PURO-KLIMA, a.s.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Štajer</dc:creator>
  <cp:lastModifiedBy>Jiří Štajer</cp:lastModifiedBy>
  <cp:revision>13</cp:revision>
  <cp:lastPrinted>2016-07-12T10:58:00Z</cp:lastPrinted>
  <dcterms:created xsi:type="dcterms:W3CDTF">2014-10-04T07:38:00Z</dcterms:created>
  <dcterms:modified xsi:type="dcterms:W3CDTF">2017-03-22T13:59:00Z</dcterms:modified>
</cp:coreProperties>
</file>